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5AA" w:rsidRPr="001D35AA" w:rsidRDefault="001D35AA" w:rsidP="001D35AA">
      <w:pPr>
        <w:pStyle w:val="NormalnyWeb"/>
        <w:jc w:val="center"/>
        <w:rPr>
          <w:b/>
        </w:rPr>
      </w:pPr>
      <w:r w:rsidRPr="001D35AA">
        <w:rPr>
          <w:b/>
        </w:rPr>
        <w:t>KARTA DUŻEJ RODZINY</w:t>
      </w:r>
    </w:p>
    <w:p w:rsidR="001D35AA" w:rsidRDefault="001D35AA" w:rsidP="00DE114D">
      <w:pPr>
        <w:pStyle w:val="NormalnyWeb"/>
        <w:jc w:val="both"/>
      </w:pPr>
    </w:p>
    <w:p w:rsidR="00DE114D" w:rsidRDefault="00DE114D" w:rsidP="00DE114D">
      <w:pPr>
        <w:pStyle w:val="NormalnyWeb"/>
        <w:jc w:val="both"/>
      </w:pPr>
      <w:r>
        <w:t>Od 16 czerwca 2014 r. Gminny Ośrodek Pomocy Społecznej w Baniach  przyjmuje wnioski o wydanie ogólnopolskiej Karty Dużej Rodziny. W życie  weszła bowiem uchwała Nr 85 Rady Ministrów z dnia 27 maja 2014 r. w sprawie ustanowienia rządowego programu dla rodzin wielodzietnych (M.P. poz. 430) oraz rozporządzenie Rady Ministrów z dnia 27 maja 2014 r. w sprawie szczegółowych warunków realizacji rządowego programu dla rodzin wielodzietnych (Dz. U. poz.755). </w:t>
      </w:r>
    </w:p>
    <w:p w:rsidR="001D35AA" w:rsidRDefault="00DE114D" w:rsidP="00DE114D">
      <w:pPr>
        <w:pStyle w:val="NormalnyWeb"/>
        <w:jc w:val="both"/>
      </w:pPr>
      <w:r>
        <w:t>Karta Dużej Rodziny uprawnia do zniżek, które oferowane są zarówno przez instytucje państwowe, jak i firmy prywatne.</w:t>
      </w:r>
      <w:r w:rsidR="001D35AA">
        <w:t xml:space="preserve"> </w:t>
      </w:r>
    </w:p>
    <w:p w:rsidR="001D35AA" w:rsidRPr="001D35AA" w:rsidRDefault="001D35AA" w:rsidP="00DE114D">
      <w:pPr>
        <w:pStyle w:val="NormalnyWeb"/>
        <w:jc w:val="both"/>
        <w:rPr>
          <w:u w:val="single"/>
        </w:rPr>
      </w:pPr>
      <w:r>
        <w:t xml:space="preserve">Lista miejsc i wysokość  zniżek dostępna jest na stronie </w:t>
      </w:r>
      <w:r w:rsidRPr="001D35AA">
        <w:rPr>
          <w:u w:val="single"/>
        </w:rPr>
        <w:t>www.rodzina.gov.</w:t>
      </w:r>
      <w:r>
        <w:rPr>
          <w:u w:val="single"/>
        </w:rPr>
        <w:t>pl</w:t>
      </w:r>
    </w:p>
    <w:p w:rsidR="001D35AA" w:rsidRPr="001D35AA" w:rsidRDefault="001D35AA" w:rsidP="00DE114D">
      <w:pPr>
        <w:pStyle w:val="NormalnyWeb"/>
        <w:jc w:val="both"/>
        <w:rPr>
          <w:rStyle w:val="Pogrubienie"/>
          <w:b w:val="0"/>
          <w:bCs w:val="0"/>
        </w:rPr>
      </w:pPr>
      <w:r w:rsidRPr="001D35AA">
        <w:rPr>
          <w:b/>
        </w:rPr>
        <w:t xml:space="preserve">Aby </w:t>
      </w:r>
      <w:r>
        <w:rPr>
          <w:b/>
        </w:rPr>
        <w:t xml:space="preserve"> </w:t>
      </w:r>
      <w:r w:rsidRPr="001D35AA">
        <w:rPr>
          <w:b/>
        </w:rPr>
        <w:t xml:space="preserve"> otrzymać </w:t>
      </w:r>
      <w:r>
        <w:rPr>
          <w:b/>
        </w:rPr>
        <w:t xml:space="preserve"> Kartę Dużej Rodziny </w:t>
      </w:r>
      <w:r w:rsidRPr="001D35AA">
        <w:rPr>
          <w:b/>
        </w:rPr>
        <w:t>należy złożyć wniosek w Gminnym Ośrodku Pomocy Społecznej w Baniach ul. Sk</w:t>
      </w:r>
      <w:r>
        <w:rPr>
          <w:b/>
        </w:rPr>
        <w:t>ośn</w:t>
      </w:r>
      <w:r w:rsidRPr="001D35AA">
        <w:rPr>
          <w:b/>
        </w:rPr>
        <w:t>a 6, 74-110 Banie.  Wniosek, w imieniu rodziny, może złożyć każdy pełnoletni jej członek. </w:t>
      </w:r>
      <w:hyperlink r:id="rId4" w:history="1"/>
      <w:r w:rsidRPr="001D35AA">
        <w:rPr>
          <w:rStyle w:val="Uwydatnienie"/>
          <w:b/>
          <w:u w:val="single"/>
        </w:rPr>
        <w:t xml:space="preserve">  </w:t>
      </w:r>
    </w:p>
    <w:p w:rsidR="00DE114D" w:rsidRDefault="00DE114D" w:rsidP="00DE114D">
      <w:pPr>
        <w:pStyle w:val="NormalnyWeb"/>
        <w:jc w:val="both"/>
      </w:pPr>
      <w:r>
        <w:rPr>
          <w:rStyle w:val="Pogrubienie"/>
        </w:rPr>
        <w:t>Komu przysługuje Karta Dużej Rodziny?</w:t>
      </w:r>
    </w:p>
    <w:p w:rsidR="00DE114D" w:rsidRDefault="00DE114D" w:rsidP="00DE114D">
      <w:pPr>
        <w:pStyle w:val="NormalnyWeb"/>
        <w:jc w:val="both"/>
      </w:pPr>
      <w:r>
        <w:t>Karta Dużej Rodziny przyznawana jest rodzinie, która utrzymuje przynajmniej trójkę dzieci. Dotyczy to także rodzin zastępczych oraz rodzinnych domów dziecka. Karta przyznawana jest każdemu członkowi rodziny. Dochód rodziny nie jest kryterium przyznania karty.</w:t>
      </w:r>
    </w:p>
    <w:p w:rsidR="00DE114D" w:rsidRDefault="00DE114D" w:rsidP="00DE114D">
      <w:pPr>
        <w:pStyle w:val="NormalnyWeb"/>
        <w:jc w:val="both"/>
      </w:pPr>
      <w:r>
        <w:t>Karta Dużej Rodziny przyznawana jest dzieciom do ukończenia 18. lub 25. roku życia, jeśli uczą się jeszcze w szkole lub studiują. Rodzice mogą korzystać z karty dożywotnio. Osobom niepełnosprawnym karta wydawana jest na czas obowiązywania orzeczenia o</w:t>
      </w:r>
      <w:r>
        <w:br/>
        <w:t>niepełnosprawności.</w:t>
      </w:r>
    </w:p>
    <w:p w:rsidR="00DE114D" w:rsidRDefault="00DE114D" w:rsidP="00DE114D">
      <w:pPr>
        <w:pStyle w:val="NormalnyWeb"/>
        <w:jc w:val="both"/>
      </w:pPr>
      <w:r>
        <w:t xml:space="preserve">Karta Dużej Rodziny posiada jeden, ogólnopolski wzór. Ma wymiary 54x85,6 mm (takie, jak np. karta płatnicza lub kredytowa). Karta jest spersonalizowana. Oznacza to, ze znajduje się na niej imię i nazwisko oraz numer PESEL jej posiadacza. Dodatkowo podana jest data ważności karty, jej numer, skrót „KDR” pisany alfabetem </w:t>
      </w:r>
      <w:proofErr w:type="spellStart"/>
      <w:r>
        <w:t>Braille’a</w:t>
      </w:r>
      <w:proofErr w:type="spellEnd"/>
      <w:r>
        <w:t xml:space="preserve"> oraz elementy zabezpieczające przez jej podrobieniem. </w:t>
      </w:r>
    </w:p>
    <w:p w:rsidR="00DE114D" w:rsidRDefault="00DE114D" w:rsidP="00DE114D">
      <w:pPr>
        <w:pStyle w:val="NormalnyWeb"/>
        <w:jc w:val="both"/>
      </w:pPr>
      <w:r>
        <w:t>Karta Dużej Rodziny wydawana jest bezpłatnie, każdej osobie zgłoszonej we wniosku.</w:t>
      </w:r>
    </w:p>
    <w:p w:rsidR="00DE114D" w:rsidRDefault="001D35AA" w:rsidP="00DE114D">
      <w:pPr>
        <w:pStyle w:val="NormalnyWeb"/>
        <w:jc w:val="both"/>
      </w:pPr>
      <w:r>
        <w:rPr>
          <w:rStyle w:val="Pogrubienie"/>
        </w:rPr>
        <w:t xml:space="preserve"> </w:t>
      </w:r>
      <w:r w:rsidR="00DE114D">
        <w:t>Zniżki, do których uprawnia Karta Dużej Rodziny, przysługują każdemu członkowi rodziny, w jednakowym wymiarze.  Może się jednak zdarzyć, że instytucja lub firma, która oferuje zniżki, będzie chciała przyznać dodatkową ulgę osobom niepełnosprawnym.</w:t>
      </w:r>
    </w:p>
    <w:p w:rsidR="00DE114D" w:rsidRDefault="00DE114D" w:rsidP="00DE114D">
      <w:pPr>
        <w:pStyle w:val="NormalnyWeb"/>
        <w:jc w:val="both"/>
      </w:pPr>
      <w:r>
        <w:t>Rodzice mogą korzystać z przywilejów, jakie daje Karta Dużej Rodziny bez względu na to, czy są małżeństwem. Z karty korzystać mogą także małżonkowie rodziców. </w:t>
      </w:r>
    </w:p>
    <w:p w:rsidR="00DE114D" w:rsidRDefault="00DE114D" w:rsidP="00DE114D">
      <w:pPr>
        <w:pStyle w:val="NormalnyWeb"/>
        <w:jc w:val="both"/>
      </w:pPr>
      <w:r>
        <w:rPr>
          <w:rStyle w:val="Pogrubienie"/>
        </w:rPr>
        <w:t>Jak korzystać z Karty Dużej Rodziny?</w:t>
      </w:r>
    </w:p>
    <w:p w:rsidR="001D35AA" w:rsidRDefault="00DE114D" w:rsidP="00DE114D">
      <w:pPr>
        <w:pStyle w:val="NormalnyWeb"/>
        <w:jc w:val="both"/>
      </w:pPr>
      <w:r>
        <w:t xml:space="preserve">Miejsca, w których przysługują zniżki oznaczone są specjalnym znakiem „Tu honorujemy Kartę Dużej Rodziny”. Aby skorzystać ze zniżki należy w punkcie zakupu biletu wstępu </w:t>
      </w:r>
      <w:r>
        <w:lastRenderedPageBreak/>
        <w:t>okazać kartę. Z karty każdy jej posiadacz może korzystać w dowolnym czasie. Oznacza to, że aby skorzystać z karty nie trzeba być całą rodziną w jednym miejscu. </w:t>
      </w:r>
    </w:p>
    <w:p w:rsidR="00DE114D" w:rsidRDefault="00DE114D" w:rsidP="00DE114D">
      <w:pPr>
        <w:pStyle w:val="NormalnyWeb"/>
        <w:jc w:val="both"/>
      </w:pPr>
      <w:r>
        <w:t>Aby otrzymać duplikat karty należy się zgłosić w Gminnym Ośrodku Pomocy Społecznej w Baniach  ul. Skośna 6, 74-110 Banie   Duplikat karty wydawany jest za opłatą 8,71 zł.</w:t>
      </w:r>
    </w:p>
    <w:p w:rsidR="004D1F00" w:rsidRDefault="004D1F00"/>
    <w:sectPr w:rsidR="004D1F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DE114D"/>
    <w:rsid w:val="001D35AA"/>
    <w:rsid w:val="004D1F00"/>
    <w:rsid w:val="00DE11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E114D"/>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semiHidden/>
    <w:unhideWhenUsed/>
    <w:rsid w:val="00DE114D"/>
    <w:rPr>
      <w:color w:val="0000FF"/>
      <w:u w:val="single"/>
    </w:rPr>
  </w:style>
  <w:style w:type="character" w:styleId="Pogrubienie">
    <w:name w:val="Strong"/>
    <w:basedOn w:val="Domylnaczcionkaakapitu"/>
    <w:uiPriority w:val="22"/>
    <w:qFormat/>
    <w:rsid w:val="00DE114D"/>
    <w:rPr>
      <w:b/>
      <w:bCs/>
    </w:rPr>
  </w:style>
  <w:style w:type="character" w:styleId="Uwydatnienie">
    <w:name w:val="Emphasis"/>
    <w:basedOn w:val="Domylnaczcionkaakapitu"/>
    <w:uiPriority w:val="20"/>
    <w:qFormat/>
    <w:rsid w:val="00DE114D"/>
    <w:rPr>
      <w:i/>
      <w:iCs/>
    </w:rPr>
  </w:style>
</w:styles>
</file>

<file path=word/webSettings.xml><?xml version="1.0" encoding="utf-8"?>
<w:webSettings xmlns:r="http://schemas.openxmlformats.org/officeDocument/2006/relationships" xmlns:w="http://schemas.openxmlformats.org/wordprocessingml/2006/main">
  <w:divs>
    <w:div w:id="602104268">
      <w:bodyDiv w:val="1"/>
      <w:marLeft w:val="0"/>
      <w:marRight w:val="0"/>
      <w:marTop w:val="0"/>
      <w:marBottom w:val="0"/>
      <w:divBdr>
        <w:top w:val="none" w:sz="0" w:space="0" w:color="auto"/>
        <w:left w:val="none" w:sz="0" w:space="0" w:color="auto"/>
        <w:bottom w:val="none" w:sz="0" w:space="0" w:color="auto"/>
        <w:right w:val="none" w:sz="0" w:space="0" w:color="auto"/>
      </w:divBdr>
      <w:divsChild>
        <w:div w:id="1455906747">
          <w:marLeft w:val="0"/>
          <w:marRight w:val="0"/>
          <w:marTop w:val="0"/>
          <w:marBottom w:val="0"/>
          <w:divBdr>
            <w:top w:val="none" w:sz="0" w:space="0" w:color="auto"/>
            <w:left w:val="none" w:sz="0" w:space="0" w:color="auto"/>
            <w:bottom w:val="none" w:sz="0" w:space="0" w:color="auto"/>
            <w:right w:val="none" w:sz="0" w:space="0" w:color="auto"/>
          </w:divBdr>
          <w:divsChild>
            <w:div w:id="215632483">
              <w:marLeft w:val="0"/>
              <w:marRight w:val="0"/>
              <w:marTop w:val="0"/>
              <w:marBottom w:val="0"/>
              <w:divBdr>
                <w:top w:val="none" w:sz="0" w:space="0" w:color="auto"/>
                <w:left w:val="none" w:sz="0" w:space="0" w:color="auto"/>
                <w:bottom w:val="none" w:sz="0" w:space="0" w:color="auto"/>
                <w:right w:val="none" w:sz="0" w:space="0" w:color="auto"/>
              </w:divBdr>
              <w:divsChild>
                <w:div w:id="346565128">
                  <w:marLeft w:val="0"/>
                  <w:marRight w:val="0"/>
                  <w:marTop w:val="0"/>
                  <w:marBottom w:val="0"/>
                  <w:divBdr>
                    <w:top w:val="none" w:sz="0" w:space="0" w:color="auto"/>
                    <w:left w:val="none" w:sz="0" w:space="0" w:color="auto"/>
                    <w:bottom w:val="none" w:sz="0" w:space="0" w:color="auto"/>
                    <w:right w:val="none" w:sz="0" w:space="0" w:color="auto"/>
                  </w:divBdr>
                  <w:divsChild>
                    <w:div w:id="92437930">
                      <w:marLeft w:val="0"/>
                      <w:marRight w:val="0"/>
                      <w:marTop w:val="0"/>
                      <w:marBottom w:val="0"/>
                      <w:divBdr>
                        <w:top w:val="none" w:sz="0" w:space="0" w:color="auto"/>
                        <w:left w:val="none" w:sz="0" w:space="0" w:color="auto"/>
                        <w:bottom w:val="none" w:sz="0" w:space="0" w:color="auto"/>
                        <w:right w:val="none" w:sz="0" w:space="0" w:color="auto"/>
                      </w:divBdr>
                      <w:divsChild>
                        <w:div w:id="140995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argard.pl/media/upload/files/wniosek%20o%20wydanie%20Karty%20Duzej%20Rodziny.do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424</Words>
  <Characters>2550</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cp:lastPrinted>2014-08-07T07:44:00Z</cp:lastPrinted>
  <dcterms:created xsi:type="dcterms:W3CDTF">2014-08-07T07:22:00Z</dcterms:created>
  <dcterms:modified xsi:type="dcterms:W3CDTF">2014-08-07T07:44:00Z</dcterms:modified>
</cp:coreProperties>
</file>